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88"/>
        <w:gridCol w:w="63"/>
        <w:gridCol w:w="622"/>
        <w:gridCol w:w="609"/>
        <w:gridCol w:w="194"/>
        <w:gridCol w:w="953"/>
        <w:gridCol w:w="535"/>
        <w:gridCol w:w="77"/>
        <w:gridCol w:w="859"/>
        <w:gridCol w:w="285"/>
        <w:gridCol w:w="267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8522" w:type="dxa"/>
            <w:gridSpan w:val="13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lang w:eastAsia="zh-CN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522" w:type="dxa"/>
            <w:gridSpan w:val="1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  <w:t>考查课成绩评定表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考勤情况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优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  <w:tc>
          <w:tcPr>
            <w:tcW w:w="1488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良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  <w:tc>
          <w:tcPr>
            <w:tcW w:w="148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中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  <w:tc>
          <w:tcPr>
            <w:tcW w:w="1488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及格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  <w:tc>
          <w:tcPr>
            <w:tcW w:w="1490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不及格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080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考查材料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完成情况</w:t>
            </w:r>
          </w:p>
        </w:tc>
        <w:tc>
          <w:tcPr>
            <w:tcW w:w="2173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字数是否符合要求</w:t>
            </w:r>
          </w:p>
        </w:tc>
        <w:tc>
          <w:tcPr>
            <w:tcW w:w="175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符合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  <w:tc>
          <w:tcPr>
            <w:tcW w:w="1756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较符合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  <w:tc>
          <w:tcPr>
            <w:tcW w:w="1757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不符合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</w:p>
        </w:tc>
        <w:tc>
          <w:tcPr>
            <w:tcW w:w="2173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格式是否符合要求</w:t>
            </w:r>
          </w:p>
        </w:tc>
        <w:tc>
          <w:tcPr>
            <w:tcW w:w="175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符合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  <w:tc>
          <w:tcPr>
            <w:tcW w:w="175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较符合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  <w:tc>
          <w:tcPr>
            <w:tcW w:w="1757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不符合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</w:p>
        </w:tc>
        <w:tc>
          <w:tcPr>
            <w:tcW w:w="2173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完成态度是否积极</w:t>
            </w:r>
          </w:p>
        </w:tc>
        <w:tc>
          <w:tcPr>
            <w:tcW w:w="175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很积极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  <w:tc>
          <w:tcPr>
            <w:tcW w:w="175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较积极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  <w:tc>
          <w:tcPr>
            <w:tcW w:w="1757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不积极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</w:p>
        </w:tc>
        <w:tc>
          <w:tcPr>
            <w:tcW w:w="2173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内容是否全面完整</w:t>
            </w:r>
          </w:p>
        </w:tc>
        <w:tc>
          <w:tcPr>
            <w:tcW w:w="175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很完整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  <w:tc>
          <w:tcPr>
            <w:tcW w:w="175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较完整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  <w:tc>
          <w:tcPr>
            <w:tcW w:w="1757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不完整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其它评价</w:t>
            </w:r>
          </w:p>
        </w:tc>
        <w:tc>
          <w:tcPr>
            <w:tcW w:w="7442" w:type="dxa"/>
            <w:gridSpan w:val="1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80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总成绩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</w:p>
        </w:tc>
        <w:tc>
          <w:tcPr>
            <w:tcW w:w="1231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签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名</w:t>
            </w:r>
          </w:p>
        </w:tc>
        <w:tc>
          <w:tcPr>
            <w:tcW w:w="1759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</w:p>
        </w:tc>
        <w:tc>
          <w:tcPr>
            <w:tcW w:w="859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日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期</w:t>
            </w:r>
          </w:p>
        </w:tc>
        <w:tc>
          <w:tcPr>
            <w:tcW w:w="2042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10"/>
          <w:szCs w:val="10"/>
          <w:lang w:eastAsia="zh-CN"/>
        </w:rPr>
      </w:pPr>
      <w:bookmarkStart w:id="0" w:name="_GoBack"/>
      <w:bookmarkEnd w:id="0"/>
    </w:p>
    <w:sectPr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u5b8bu4f53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90A37"/>
    <w:rsid w:val="0B76039F"/>
    <w:rsid w:val="103E459C"/>
    <w:rsid w:val="1790226A"/>
    <w:rsid w:val="17D74CF7"/>
    <w:rsid w:val="19D91ED2"/>
    <w:rsid w:val="1AF273BD"/>
    <w:rsid w:val="2A1C192D"/>
    <w:rsid w:val="318350F9"/>
    <w:rsid w:val="33222EF1"/>
    <w:rsid w:val="360807BC"/>
    <w:rsid w:val="3948389F"/>
    <w:rsid w:val="3B5A20BB"/>
    <w:rsid w:val="54656B92"/>
    <w:rsid w:val="57D26C32"/>
    <w:rsid w:val="5CC1683F"/>
    <w:rsid w:val="66F024F7"/>
    <w:rsid w:val="6C2059E7"/>
    <w:rsid w:val="712F4D5B"/>
    <w:rsid w:val="73A71CAA"/>
    <w:rsid w:val="7A0B54CF"/>
    <w:rsid w:val="7F2315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2017-03-20T08:37:00Z</cp:lastPrinted>
  <dcterms:modified xsi:type="dcterms:W3CDTF">2017-11-21T09:48:16Z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